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7" w:rsidRDefault="000849A7"/>
    <w:p w:rsidR="000849A7" w:rsidRDefault="000849A7"/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120"/>
        <w:jc w:val="center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 TXOSTENA</w:t>
      </w: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120"/>
        <w:jc w:val="center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II. ERANSKINA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  <w:shd w:val="clear" w:color="auto" w:fill="CCFFCC"/>
        </w:rPr>
        <w:t xml:space="preserve">1. IDENTIFIKAZIO-DATUAK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052"/>
      </w:tblGrid>
      <w:tr w:rsidR="000849A7" w:rsidRPr="00BF7BC0" w:rsidTr="00BB381C">
        <w:tc>
          <w:tcPr>
            <w:tcW w:w="24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</w:t>
            </w:r>
          </w:p>
        </w:tc>
        <w:tc>
          <w:tcPr>
            <w:tcW w:w="405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24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Ikastetxearen kodea</w:t>
            </w:r>
          </w:p>
        </w:tc>
        <w:tc>
          <w:tcPr>
            <w:tcW w:w="405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24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Herria</w:t>
            </w:r>
          </w:p>
        </w:tc>
        <w:tc>
          <w:tcPr>
            <w:tcW w:w="405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HelveticaNeue-Roman" w:eastAsia="Times New Roman" w:hAnsi="HelveticaNeue-Roman" w:cs="HelveticaNeue-Roman"/>
          <w:b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</w:rPr>
      </w:pPr>
      <w:r>
        <w:rPr>
          <w:rFonts w:ascii="Arial" w:hAnsi="Arial"/>
          <w:b/>
          <w:shd w:val="clear" w:color="auto" w:fill="CCFFCC"/>
        </w:rPr>
        <w:t>2. BILDUTAKO HASIERAKO INFORMAZIOA</w:t>
      </w:r>
      <w:r w:rsidRPr="00BF7BC0">
        <w:rPr>
          <w:rFonts w:ascii="Arial" w:eastAsia="Times New Roman" w:hAnsi="Arial"/>
          <w:b/>
          <w:shd w:val="clear" w:color="auto" w:fill="CCFFCC"/>
          <w:vertAlign w:val="superscript"/>
        </w:rPr>
        <w:footnoteReference w:id="1"/>
      </w:r>
    </w:p>
    <w:p w:rsidR="000849A7" w:rsidRPr="00BF7BC0" w:rsidRDefault="000849A7" w:rsidP="000849A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 w:hanging="262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Esku-hartzeko eskariaren jatorria:  ..............................................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ind w:left="98"/>
        <w:rPr>
          <w:rFonts w:ascii="Arial" w:eastAsia="Times New Roman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(Tutorea, beste irakasle bat, ikasleak, familia, </w:t>
      </w:r>
      <w:proofErr w:type="spellStart"/>
      <w:r>
        <w:rPr>
          <w:rFonts w:ascii="Arial" w:hAnsi="Arial"/>
          <w:bCs/>
          <w:sz w:val="16"/>
          <w:szCs w:val="16"/>
        </w:rPr>
        <w:t>Berritzegunea</w:t>
      </w:r>
      <w:proofErr w:type="spellEnd"/>
      <w:r>
        <w:rPr>
          <w:rFonts w:ascii="Arial" w:hAnsi="Arial"/>
          <w:bCs/>
          <w:sz w:val="16"/>
          <w:szCs w:val="16"/>
        </w:rPr>
        <w:t>, Hezkuntzako Ikuskaritza, beste batzuk)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Cs/>
        </w:rPr>
      </w:pPr>
    </w:p>
    <w:p w:rsidR="000849A7" w:rsidRPr="00BF7BC0" w:rsidRDefault="000849A7" w:rsidP="000849A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 w:hanging="262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Esku-hartzeko eskariaren data: …………………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ind w:left="98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 w:hanging="262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Salatutako gertakarien laburpena: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0"/>
      </w:tblGrid>
      <w:tr w:rsidR="000849A7" w:rsidRPr="00BF7BC0" w:rsidTr="00BB381C">
        <w:tc>
          <w:tcPr>
            <w:tcW w:w="8110" w:type="dxa"/>
            <w:shd w:val="clear" w:color="auto" w:fill="auto"/>
          </w:tcPr>
          <w:p w:rsidR="000849A7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/>
                <w:bCs/>
              </w:rPr>
            </w:pPr>
          </w:p>
          <w:p w:rsidR="000849A7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/>
                <w:bCs/>
              </w:rPr>
            </w:pPr>
          </w:p>
          <w:p w:rsidR="000849A7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/>
                <w:bCs/>
              </w:rPr>
            </w:pPr>
          </w:p>
          <w:p w:rsidR="000849A7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/>
                <w:bCs/>
              </w:rPr>
            </w:pP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/>
                <w:bCs/>
              </w:rPr>
            </w:pP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/>
                <w:bCs/>
              </w:rPr>
            </w:pPr>
          </w:p>
        </w:tc>
      </w:tr>
    </w:tbl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</w:p>
    <w:p w:rsidR="000849A7" w:rsidRPr="000849A7" w:rsidRDefault="000849A7" w:rsidP="000849A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Inplikatutako ikasleen identifikazio datuak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Cs/>
        </w:rPr>
      </w:pPr>
      <w:r>
        <w:rPr>
          <w:rFonts w:ascii="Arial" w:hAnsi="Arial"/>
          <w:bCs/>
        </w:rPr>
        <w:t xml:space="preserve">a) Ustezko biktima: </w:t>
      </w:r>
    </w:p>
    <w:tbl>
      <w:tblPr>
        <w:tblW w:w="8061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2551"/>
      </w:tblGrid>
      <w:tr w:rsidR="000849A7" w:rsidRPr="00BF7BC0" w:rsidTr="00BB381C">
        <w:trPr>
          <w:trHeight w:val="367"/>
        </w:trPr>
        <w:tc>
          <w:tcPr>
            <w:tcW w:w="55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849A7" w:rsidRPr="00BF7BC0" w:rsidRDefault="000849A7" w:rsidP="00BB381C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Ikaslea</w:t>
            </w:r>
          </w:p>
        </w:tc>
      </w:tr>
      <w:tr w:rsidR="000849A7" w:rsidRPr="00BF7BC0" w:rsidTr="00BB381C">
        <w:tc>
          <w:tcPr>
            <w:tcW w:w="55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Inizialak (izen-abizenak)</w:t>
            </w:r>
          </w:p>
        </w:tc>
        <w:tc>
          <w:tcPr>
            <w:tcW w:w="2551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Ikaslearen identifikazio-kodea</w:t>
            </w:r>
          </w:p>
        </w:tc>
        <w:tc>
          <w:tcPr>
            <w:tcW w:w="2551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Sexua</w:t>
            </w:r>
          </w:p>
        </w:tc>
        <w:tc>
          <w:tcPr>
            <w:tcW w:w="2551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Adina</w:t>
            </w:r>
          </w:p>
        </w:tc>
        <w:tc>
          <w:tcPr>
            <w:tcW w:w="2551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10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Maila eta taldea</w:t>
            </w:r>
          </w:p>
        </w:tc>
        <w:tc>
          <w:tcPr>
            <w:tcW w:w="2551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Cs/>
        </w:rPr>
      </w:pPr>
      <w:r>
        <w:rPr>
          <w:rFonts w:ascii="Arial" w:hAnsi="Arial"/>
          <w:bCs/>
        </w:rPr>
        <w:t>b) Salatutako jokabidearen ustezko eragileak</w:t>
      </w:r>
    </w:p>
    <w:tbl>
      <w:tblPr>
        <w:tblW w:w="777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082"/>
        <w:gridCol w:w="1134"/>
        <w:gridCol w:w="1134"/>
      </w:tblGrid>
      <w:tr w:rsidR="000849A7" w:rsidRPr="00BF7BC0" w:rsidTr="00BB381C">
        <w:tc>
          <w:tcPr>
            <w:tcW w:w="44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3350" w:type="dxa"/>
            <w:gridSpan w:val="3"/>
            <w:shd w:val="clear" w:color="auto" w:fill="auto"/>
          </w:tcPr>
          <w:p w:rsidR="000849A7" w:rsidRPr="00BF7BC0" w:rsidRDefault="000849A7" w:rsidP="00BB381C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Ikasleak</w:t>
            </w:r>
          </w:p>
        </w:tc>
      </w:tr>
      <w:tr w:rsidR="000849A7" w:rsidRPr="00BF7BC0" w:rsidTr="00BB381C">
        <w:tc>
          <w:tcPr>
            <w:tcW w:w="44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Inizialak (izen-abizenak)</w:t>
            </w:r>
          </w:p>
        </w:tc>
        <w:tc>
          <w:tcPr>
            <w:tcW w:w="108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44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Ikaslearen identifikazio-kodea</w:t>
            </w:r>
          </w:p>
        </w:tc>
        <w:tc>
          <w:tcPr>
            <w:tcW w:w="108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44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Sexua</w:t>
            </w:r>
          </w:p>
        </w:tc>
        <w:tc>
          <w:tcPr>
            <w:tcW w:w="108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44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Adina</w:t>
            </w:r>
          </w:p>
        </w:tc>
        <w:tc>
          <w:tcPr>
            <w:tcW w:w="108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44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Maila eta taldea</w:t>
            </w:r>
          </w:p>
        </w:tc>
        <w:tc>
          <w:tcPr>
            <w:tcW w:w="1082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0849A7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/>
          <w:bCs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/>
          <w:bCs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eastAsia="Times New Roman" w:hAnsi="Arial"/>
          <w:bCs/>
        </w:rPr>
      </w:pPr>
      <w:r>
        <w:rPr>
          <w:rFonts w:ascii="Arial" w:hAnsi="Arial"/>
          <w:b/>
          <w:bCs/>
        </w:rPr>
        <w:t>Ustezko jazarpena gertatu den lekua</w:t>
      </w: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</w:p>
    <w:p w:rsidR="000849A7" w:rsidRPr="001B1FD3" w:rsidRDefault="000849A7" w:rsidP="000849A7">
      <w:pPr>
        <w:autoSpaceDE w:val="0"/>
        <w:autoSpaceDN w:val="0"/>
        <w:adjustRightInd w:val="0"/>
        <w:spacing w:after="120"/>
        <w:ind w:left="98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 w:hanging="262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 xml:space="preserve">Lekukoak, </w:t>
      </w:r>
      <w:proofErr w:type="spellStart"/>
      <w:r>
        <w:rPr>
          <w:rFonts w:ascii="Arial" w:hAnsi="Arial"/>
          <w:b/>
          <w:bCs/>
        </w:rPr>
        <w:t>baleude</w:t>
      </w:r>
      <w:proofErr w:type="spellEnd"/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/>
        <w:rPr>
          <w:rFonts w:ascii="HelveticaNeue-Roman" w:eastAsia="Times New Roman" w:hAnsi="HelveticaNeue-Roman" w:cs="HelveticaNeue-Roman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/>
        <w:rPr>
          <w:rFonts w:ascii="HelveticaNeue-Roman" w:eastAsia="Times New Roman" w:hAnsi="HelveticaNeue-Roman" w:cs="HelveticaNeue-Roman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/>
        <w:rPr>
          <w:rFonts w:ascii="HelveticaNeue-Roman" w:eastAsia="Times New Roman" w:hAnsi="HelveticaNeue-Roman" w:cs="HelveticaNeue-Roman"/>
        </w:rPr>
      </w:pPr>
    </w:p>
    <w:p w:rsidR="000849A7" w:rsidRPr="00BF7BC0" w:rsidRDefault="000849A7" w:rsidP="000849A7">
      <w:pPr>
        <w:spacing w:after="120"/>
        <w:rPr>
          <w:rFonts w:ascii="Arial" w:eastAsia="Times New Roman" w:hAnsi="Arial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INFORMAZIO OSAGARRIA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080"/>
      </w:tblGrid>
      <w:tr w:rsidR="000849A7" w:rsidRPr="00BF7BC0" w:rsidTr="00BB381C">
        <w:tc>
          <w:tcPr>
            <w:tcW w:w="5508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0849A7" w:rsidRPr="00BF7BC0" w:rsidRDefault="000849A7" w:rsidP="00BB381C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 batekin adierazi</w:t>
            </w:r>
          </w:p>
        </w:tc>
      </w:tr>
      <w:tr w:rsidR="000849A7" w:rsidRPr="00BF7BC0" w:rsidTr="00BB381C">
        <w:tc>
          <w:tcPr>
            <w:tcW w:w="5508" w:type="dxa"/>
            <w:vMerge w:val="restart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Badago mediku-txostena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Ikastetxeak ba al dauka txostenaren kopiarik?</w:t>
            </w:r>
          </w:p>
        </w:tc>
        <w:tc>
          <w:tcPr>
            <w:tcW w:w="1080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08" w:type="dxa"/>
            <w:vMerge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08" w:type="dxa"/>
            <w:vMerge w:val="restart"/>
            <w:shd w:val="clear" w:color="auto" w:fill="auto"/>
          </w:tcPr>
          <w:p w:rsidR="000849A7" w:rsidRPr="00BF7BC0" w:rsidRDefault="000849A7" w:rsidP="00BB381C">
            <w:pPr>
              <w:shd w:val="pct70" w:color="FFFFFF" w:fill="auto"/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 xml:space="preserve">Salaketa jarri da </w:t>
            </w:r>
            <w:proofErr w:type="spellStart"/>
            <w:r>
              <w:rPr>
                <w:rFonts w:ascii="Arial" w:hAnsi="Arial"/>
                <w:bCs/>
              </w:rPr>
              <w:t>Polizian</w:t>
            </w:r>
            <w:proofErr w:type="spellEnd"/>
            <w:r>
              <w:rPr>
                <w:rFonts w:ascii="Arial" w:hAnsi="Arial"/>
                <w:bCs/>
              </w:rPr>
              <w:t>, epaitegietan edo Fiskaltzan</w:t>
            </w:r>
          </w:p>
          <w:p w:rsidR="000849A7" w:rsidRPr="00BF7BC0" w:rsidRDefault="000849A7" w:rsidP="00BB381C">
            <w:pPr>
              <w:shd w:val="pct70" w:color="FFFFFF" w:fill="auto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Cs/>
              </w:rPr>
              <w:t>Ikastetxeak ba al dauka salaketaren kopiarik?</w:t>
            </w:r>
          </w:p>
        </w:tc>
        <w:tc>
          <w:tcPr>
            <w:tcW w:w="1080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08" w:type="dxa"/>
            <w:vMerge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08" w:type="dxa"/>
            <w:vMerge w:val="restart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Arartekoari kexa aurkeztu diote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Ikastetxeak ba al dauka kexaren kopiarik?</w:t>
            </w:r>
          </w:p>
        </w:tc>
        <w:tc>
          <w:tcPr>
            <w:tcW w:w="1080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0849A7" w:rsidRPr="00BF7BC0" w:rsidTr="00BB381C">
        <w:tc>
          <w:tcPr>
            <w:tcW w:w="5508" w:type="dxa"/>
            <w:vMerge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0849A7" w:rsidRPr="00BF7BC0" w:rsidRDefault="000849A7" w:rsidP="00BB381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hAnsi="Arial"/>
          <w:b/>
          <w:shd w:val="clear" w:color="auto" w:fill="CCFFCC"/>
        </w:rPr>
      </w:pPr>
      <w:r>
        <w:rPr>
          <w:rFonts w:ascii="Arial" w:hAnsi="Arial"/>
          <w:b/>
          <w:shd w:val="clear" w:color="auto" w:fill="CCFFCC"/>
        </w:rPr>
        <w:t>3. IKASTETXEAK LORTUTAKO INFORMAZIOA</w:t>
      </w:r>
      <w:r w:rsidRPr="00BF7BC0">
        <w:rPr>
          <w:rFonts w:ascii="Arial" w:eastAsia="Times New Roman" w:hAnsi="Arial"/>
          <w:b/>
          <w:shd w:val="clear" w:color="auto" w:fill="CCFFCC"/>
          <w:vertAlign w:val="superscript"/>
        </w:rPr>
        <w:footnoteReference w:id="2"/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hd w:val="clear" w:color="auto" w:fill="CCFFCC"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Datuak eta ebidentziak biltzeko ikastetxeak erabili dituen</w:t>
      </w:r>
      <w:r>
        <w:rPr>
          <w:rFonts w:ascii="Arial" w:hAnsi="Arial"/>
          <w:b/>
          <w:bCs/>
        </w:rPr>
        <w:t xml:space="preserve"> prozedurak </w:t>
      </w:r>
      <w:r>
        <w:rPr>
          <w:rFonts w:ascii="Arial" w:hAnsi="Arial"/>
          <w:bCs/>
        </w:rPr>
        <w:t xml:space="preserve">(elkarrizketak, behaketa-erregistroak, </w:t>
      </w:r>
      <w:proofErr w:type="spellStart"/>
      <w:r>
        <w:rPr>
          <w:rFonts w:ascii="Arial" w:hAnsi="Arial"/>
          <w:bCs/>
        </w:rPr>
        <w:t>autotxostenak</w:t>
      </w:r>
      <w:proofErr w:type="spellEnd"/>
      <w:r>
        <w:rPr>
          <w:rFonts w:ascii="Arial" w:hAnsi="Arial"/>
          <w:bCs/>
        </w:rPr>
        <w:t xml:space="preserve"> eta </w:t>
      </w:r>
      <w:proofErr w:type="spellStart"/>
      <w:r>
        <w:rPr>
          <w:rFonts w:ascii="Arial" w:hAnsi="Arial"/>
          <w:bCs/>
        </w:rPr>
        <w:t>heterotxostenak</w:t>
      </w:r>
      <w:proofErr w:type="spellEnd"/>
      <w:r>
        <w:rPr>
          <w:rFonts w:ascii="Arial" w:hAnsi="Arial"/>
          <w:bCs/>
        </w:rPr>
        <w:t xml:space="preserve">, soziogramak, </w:t>
      </w:r>
      <w:proofErr w:type="spellStart"/>
      <w:r>
        <w:rPr>
          <w:rFonts w:ascii="Arial" w:hAnsi="Arial"/>
          <w:bCs/>
        </w:rPr>
        <w:t>triangulazioak</w:t>
      </w:r>
      <w:proofErr w:type="spellEnd"/>
      <w:r>
        <w:rPr>
          <w:rFonts w:ascii="Arial" w:hAnsi="Arial"/>
          <w:bCs/>
        </w:rPr>
        <w:t>, familiekin egindako bilerak, etab.).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hd w:val="clear" w:color="auto" w:fill="CCFFCC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Roman" w:eastAsia="Times New Roman" w:hAnsi="HelveticaNeue-Roman" w:cs="HelveticaNeue-Roman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Roman" w:eastAsia="Times New Roman" w:hAnsi="HelveticaNeue-Roman" w:cs="HelveticaNeue-Roman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Roman" w:eastAsia="Times New Roman" w:hAnsi="HelveticaNeue-Roman" w:cs="HelveticaNeue-Roman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Roman" w:eastAsia="Times New Roman" w:hAnsi="HelveticaNeue-Roman" w:cs="HelveticaNeue-Roman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Roman" w:eastAsia="Times New Roman" w:hAnsi="HelveticaNeue-Roman" w:cs="HelveticaNeue-Roman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Roman" w:eastAsia="Times New Roman" w:hAnsi="HelveticaNeue-Roman" w:cs="HelveticaNeue-Roman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bCs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sz w:val="16"/>
          <w:szCs w:val="16"/>
          <w:vertAlign w:val="superscript"/>
        </w:rPr>
      </w:pPr>
      <w:r>
        <w:rPr>
          <w:rFonts w:ascii="Arial" w:hAnsi="Arial"/>
        </w:rPr>
        <w:t>Ikastetxeak bildutako datuak eta ebidentziak, esku-hartzeko eskaria oinarri hartuta (zehatz eta modu objektiboan deskribatuko dira).</w:t>
      </w: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/>
          <w:bCs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/>
          <w:bCs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/>
          <w:bCs/>
        </w:rPr>
      </w:pPr>
    </w:p>
    <w:p w:rsidR="000849A7" w:rsidRPr="00BF7BC0" w:rsidRDefault="000849A7" w:rsidP="000849A7">
      <w:pPr>
        <w:spacing w:after="120"/>
        <w:rPr>
          <w:rFonts w:ascii="Arial" w:eastAsia="Times New Roman" w:hAnsi="Arial"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hAnsi="Arial"/>
          <w:b/>
          <w:shd w:val="clear" w:color="auto" w:fill="CCFFCC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hd w:val="clear" w:color="auto" w:fill="CCFFCC"/>
        </w:rPr>
      </w:pPr>
      <w:r>
        <w:rPr>
          <w:rFonts w:ascii="Arial" w:hAnsi="Arial"/>
          <w:b/>
          <w:shd w:val="clear" w:color="auto" w:fill="CCFFCC"/>
        </w:rPr>
        <w:t>4. INFORMAZIOA AZTERTZEA</w:t>
      </w:r>
    </w:p>
    <w:p w:rsidR="000849A7" w:rsidRPr="00FB4624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</w:rPr>
      </w:pPr>
      <w:r w:rsidRPr="00FB4624">
        <w:rPr>
          <w:rFonts w:ascii="Arial" w:hAnsi="Arial"/>
        </w:rPr>
        <w:t xml:space="preserve">Ondorio </w:t>
      </w:r>
      <w:r>
        <w:rPr>
          <w:rFonts w:ascii="Arial" w:hAnsi="Arial"/>
        </w:rPr>
        <w:t>garrantzitsuenak, bildutako ebidentziak oinarri hartuta</w:t>
      </w:r>
      <w:r w:rsidRPr="00FB4624">
        <w:rPr>
          <w:rFonts w:ascii="Arial" w:hAnsi="Arial"/>
        </w:rPr>
        <w:t>.</w:t>
      </w: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hd w:val="clear" w:color="auto" w:fill="CCFFCC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</w:rPr>
      </w:pPr>
      <w:r>
        <w:rPr>
          <w:rFonts w:ascii="Arial" w:hAnsi="Arial"/>
          <w:b/>
          <w:shd w:val="clear" w:color="auto" w:fill="CCFFCC"/>
        </w:rPr>
        <w:t>5. JAZARPENA DAGOEN ALA EZ BALIOESTEA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botere-desorekarik / babesgabetasunik?</w:t>
      </w: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mina eragiteko intentzionalitaterik?</w:t>
      </w: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hAnsi="Arial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pertsonalizaziorik?</w:t>
      </w:r>
    </w:p>
    <w:p w:rsidR="000849A7" w:rsidRDefault="000849A7" w:rsidP="000849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Default="000849A7" w:rsidP="000849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Default="000849A7" w:rsidP="000849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hAnsi="Arial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errepikapenik?</w:t>
      </w:r>
    </w:p>
    <w:tbl>
      <w:tblPr>
        <w:tblW w:w="874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5"/>
      </w:tblGrid>
      <w:tr w:rsidR="000849A7" w:rsidRPr="00BF7BC0" w:rsidTr="000849A7">
        <w:tc>
          <w:tcPr>
            <w:tcW w:w="8745" w:type="dxa"/>
            <w:shd w:val="clear" w:color="auto" w:fill="auto"/>
          </w:tcPr>
          <w:p w:rsidR="000849A7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</w:rPr>
            </w:pPr>
          </w:p>
          <w:p w:rsidR="000849A7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</w:rPr>
            </w:pPr>
          </w:p>
          <w:p w:rsidR="000849A7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</w:rPr>
            </w:pP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</w:rPr>
            </w:pPr>
          </w:p>
        </w:tc>
      </w:tr>
    </w:tbl>
    <w:p w:rsidR="000849A7" w:rsidRPr="00BF7BC0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</w:rPr>
      </w:pPr>
      <w:r>
        <w:rPr>
          <w:rFonts w:ascii="Arial" w:hAnsi="Arial"/>
        </w:rPr>
        <w:tab/>
      </w:r>
    </w:p>
    <w:p w:rsidR="000849A7" w:rsidRDefault="000849A7" w:rsidP="000849A7">
      <w:pPr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- Orokorrean aztertuta, esan al daiteke </w:t>
      </w:r>
      <w:proofErr w:type="spellStart"/>
      <w:r>
        <w:rPr>
          <w:rFonts w:ascii="Arial" w:hAnsi="Arial"/>
        </w:rPr>
        <w:t>badagoela</w:t>
      </w:r>
      <w:proofErr w:type="spellEnd"/>
      <w:r>
        <w:rPr>
          <w:rFonts w:ascii="Arial" w:hAnsi="Arial"/>
        </w:rPr>
        <w:t xml:space="preserve"> ustezko biktimari nahita mina eragiteko jokabidea, jokabide hori errepikatu egiten dela eta biktima ez dela gauza bere burua defendatzeko?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tbl>
      <w:tblPr>
        <w:tblpPr w:leftFromText="141" w:rightFromText="141" w:vertAnchor="text" w:horzAnchor="page" w:tblpX="3034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364"/>
      </w:tblGrid>
      <w:tr w:rsidR="000849A7" w:rsidRPr="00BF7BC0" w:rsidTr="00BB381C">
        <w:tc>
          <w:tcPr>
            <w:tcW w:w="2628" w:type="dxa"/>
            <w:shd w:val="clear" w:color="auto" w:fill="auto"/>
          </w:tcPr>
          <w:p w:rsidR="000849A7" w:rsidRPr="00BF7BC0" w:rsidRDefault="000849A7" w:rsidP="00BB381C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BADAGO JAZARPENA</w:t>
            </w:r>
          </w:p>
        </w:tc>
        <w:tc>
          <w:tcPr>
            <w:tcW w:w="1364" w:type="dxa"/>
            <w:shd w:val="clear" w:color="auto" w:fill="auto"/>
          </w:tcPr>
          <w:p w:rsidR="000849A7" w:rsidRPr="00BF7BC0" w:rsidRDefault="000849A7" w:rsidP="00BB381C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batekin adierazi</w:t>
            </w:r>
          </w:p>
        </w:tc>
      </w:tr>
      <w:tr w:rsidR="000849A7" w:rsidRPr="00BF7BC0" w:rsidTr="00BB381C">
        <w:tc>
          <w:tcPr>
            <w:tcW w:w="26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hAnsi="Arial"/>
                <w:b/>
              </w:rPr>
              <w:t>BAI</w:t>
            </w:r>
          </w:p>
        </w:tc>
        <w:tc>
          <w:tcPr>
            <w:tcW w:w="136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Arial" w:eastAsia="Times New Roman" w:hAnsi="Arial"/>
              </w:rPr>
            </w:pPr>
          </w:p>
        </w:tc>
      </w:tr>
      <w:tr w:rsidR="000849A7" w:rsidRPr="00BF7BC0" w:rsidTr="00BB381C">
        <w:tc>
          <w:tcPr>
            <w:tcW w:w="2628" w:type="dxa"/>
            <w:shd w:val="clear" w:color="auto" w:fill="auto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hAnsi="Arial"/>
                <w:b/>
              </w:rPr>
              <w:t>EZ</w:t>
            </w:r>
          </w:p>
        </w:tc>
        <w:tc>
          <w:tcPr>
            <w:tcW w:w="1364" w:type="dxa"/>
            <w:shd w:val="clear" w:color="auto" w:fill="auto"/>
          </w:tcPr>
          <w:p w:rsidR="000849A7" w:rsidRPr="00BF7BC0" w:rsidRDefault="000849A7" w:rsidP="00BB381C">
            <w:pPr>
              <w:rPr>
                <w:rFonts w:ascii="Arial" w:eastAsia="Times New Roman" w:hAnsi="Arial"/>
              </w:rPr>
            </w:pPr>
          </w:p>
        </w:tc>
      </w:tr>
    </w:tbl>
    <w:p w:rsidR="000849A7" w:rsidRPr="00BF7BC0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</w:rPr>
      </w:pPr>
    </w:p>
    <w:p w:rsidR="000849A7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</w:rPr>
      </w:pPr>
      <w:r>
        <w:rPr>
          <w:rFonts w:ascii="Arial" w:hAnsi="Arial"/>
        </w:rPr>
        <w:lastRenderedPageBreak/>
        <w:t>Uste izanez gero JAZARPEN kasua dela, haren ezaugarriak adierazi beharko dira. Adierazi beheko taulan kasuaren berezitasunak.</w:t>
      </w:r>
    </w:p>
    <w:p w:rsidR="000849A7" w:rsidRPr="00FB4624" w:rsidRDefault="000849A7" w:rsidP="000849A7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</w:rPr>
      </w:pPr>
      <w:r>
        <w:rPr>
          <w:rFonts w:ascii="Arial" w:hAnsi="Arial"/>
          <w:i/>
          <w:sz w:val="16"/>
          <w:szCs w:val="16"/>
        </w:rPr>
        <w:t xml:space="preserve">Adibidez: Kasu batean gizarte-bazterkeria eta -marjinazioa (1), hitzezko erasoa (2) eta </w:t>
      </w:r>
      <w:proofErr w:type="spellStart"/>
      <w:r>
        <w:rPr>
          <w:rFonts w:ascii="Arial" w:hAnsi="Arial"/>
          <w:i/>
          <w:sz w:val="16"/>
          <w:szCs w:val="16"/>
        </w:rPr>
        <w:t>ziberjazarpena</w:t>
      </w:r>
      <w:proofErr w:type="spellEnd"/>
      <w:r>
        <w:rPr>
          <w:rFonts w:ascii="Arial" w:hAnsi="Arial"/>
          <w:i/>
          <w:sz w:val="16"/>
          <w:szCs w:val="16"/>
        </w:rPr>
        <w:t xml:space="preserve"> (7) badago, taulan 1, 2 eta 7 apartatuak markatuko dira 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709"/>
        <w:gridCol w:w="708"/>
        <w:gridCol w:w="851"/>
        <w:gridCol w:w="992"/>
      </w:tblGrid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spacing w:after="12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0849A7" w:rsidRPr="00BF7BC0" w:rsidRDefault="000849A7" w:rsidP="00407F6F">
            <w:pPr>
              <w:spacing w:after="12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Ez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0849A7" w:rsidRPr="00BF7BC0" w:rsidRDefault="000849A7" w:rsidP="00407F6F">
            <w:pPr>
              <w:spacing w:after="12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Bai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0849A7" w:rsidRPr="00BF7BC0" w:rsidRDefault="000849A7" w:rsidP="00407F6F">
            <w:pPr>
              <w:spacing w:after="12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Puntuala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0849A7" w:rsidRPr="00BF7BC0" w:rsidRDefault="000849A7" w:rsidP="00407F6F">
            <w:pPr>
              <w:spacing w:after="12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Errepikatua</w:t>
            </w: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 </w:t>
            </w:r>
            <w:r>
              <w:rPr>
                <w:rFonts w:ascii="Arial" w:hAnsi="Arial"/>
                <w:b/>
                <w:sz w:val="18"/>
                <w:szCs w:val="18"/>
              </w:rPr>
              <w:t>Gizarte-bazterkeria eta -marjinazioa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 aintzat ez hartzea (pasiboa).</w:t>
            </w:r>
          </w:p>
          <w:p w:rsidR="000849A7" w:rsidRDefault="000849A7" w:rsidP="00BB38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Ez uztea parte hartzen (aktiboa).</w:t>
            </w:r>
          </w:p>
          <w:p w:rsidR="00407F6F" w:rsidRPr="00BF7BC0" w:rsidRDefault="00407F6F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Hitzezko erasoa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 iraintzea (zuzena).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Norbaiti buruz gaizki esaka aritzea (zeharkakoa)</w:t>
            </w:r>
          </w:p>
          <w:p w:rsidR="000849A7" w:rsidRDefault="000849A7" w:rsidP="00BB38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Goitizenak jartzea (mistoa).</w:t>
            </w:r>
          </w:p>
          <w:p w:rsidR="00407F6F" w:rsidRPr="00BF7BC0" w:rsidRDefault="00407F6F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3. </w:t>
            </w:r>
            <w:r>
              <w:rPr>
                <w:rFonts w:ascii="Arial" w:hAnsi="Arial"/>
                <w:b/>
                <w:sz w:val="18"/>
                <w:szCs w:val="18"/>
              </w:rPr>
              <w:t>Zeharkako eraso fisikoak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Norbaiti gauzak izkutatzea.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Norbaiti gauzak puskatzea.</w:t>
            </w:r>
          </w:p>
          <w:p w:rsidR="000849A7" w:rsidRDefault="000849A7" w:rsidP="00BB38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Norbaiti gauzak lapurtzea.</w:t>
            </w:r>
          </w:p>
          <w:p w:rsidR="00407F6F" w:rsidRPr="00BF7BC0" w:rsidRDefault="00407F6F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b/>
                <w:sz w:val="18"/>
                <w:szCs w:val="18"/>
              </w:rPr>
              <w:t>Eraso fisiko zuzenak</w:t>
            </w:r>
          </w:p>
          <w:p w:rsidR="000849A7" w:rsidRDefault="000849A7" w:rsidP="00BB38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 jotzea.</w:t>
            </w:r>
          </w:p>
          <w:p w:rsidR="00407F6F" w:rsidRPr="00BF7BC0" w:rsidRDefault="00407F6F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5. </w:t>
            </w:r>
            <w:r>
              <w:rPr>
                <w:rFonts w:ascii="Arial" w:hAnsi="Arial"/>
                <w:b/>
                <w:sz w:val="18"/>
                <w:szCs w:val="18"/>
              </w:rPr>
              <w:t>Larderia/xantaia/mehatxua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Norbait mehatxatzea beldurrarazteko.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Gauzak egitera behartzea.</w:t>
            </w:r>
          </w:p>
          <w:p w:rsidR="000849A7" w:rsidRDefault="000849A7" w:rsidP="00BB38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Armekin mehatxatzea.</w:t>
            </w:r>
          </w:p>
          <w:p w:rsidR="00407F6F" w:rsidRPr="00BF7BC0" w:rsidRDefault="00407F6F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trHeight w:val="1077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6. </w:t>
            </w:r>
            <w:r>
              <w:rPr>
                <w:rFonts w:ascii="Arial" w:hAnsi="Arial"/>
                <w:b/>
                <w:sz w:val="18"/>
                <w:szCs w:val="18"/>
              </w:rPr>
              <w:t>Sexu-jazarpena edo -abusua eta/edo jazarpen sexista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Sexualki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jazartzea edo beldurtzea.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– Sexu-</w:t>
            </w:r>
            <w:r>
              <w:rPr>
                <w:rFonts w:ascii="Arial" w:hAnsi="Arial"/>
              </w:rPr>
              <w:t xml:space="preserve"> gehiegikeria</w:t>
            </w:r>
            <w:r>
              <w:rPr>
                <w:rFonts w:ascii="Arial" w:hAnsi="Arial"/>
                <w:sz w:val="18"/>
                <w:szCs w:val="18"/>
              </w:rPr>
              <w:t xml:space="preserve"> gauzatzea.</w:t>
            </w:r>
          </w:p>
          <w:p w:rsidR="000849A7" w:rsidRDefault="00407F6F" w:rsidP="00407F6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407F6F">
              <w:rPr>
                <w:rFonts w:ascii="Arial" w:hAnsi="Arial"/>
                <w:sz w:val="18"/>
                <w:szCs w:val="18"/>
              </w:rPr>
              <w:t>–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849A7" w:rsidRPr="00407F6F">
              <w:rPr>
                <w:rFonts w:ascii="Arial" w:hAnsi="Arial"/>
                <w:sz w:val="18"/>
                <w:szCs w:val="18"/>
              </w:rPr>
              <w:t xml:space="preserve">Inor modu sexistan beldurtzea, beheratzea, umiliatzea, mintzea edo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="000849A7" w:rsidRPr="00407F6F">
              <w:rPr>
                <w:rFonts w:ascii="Arial" w:hAnsi="Arial"/>
                <w:sz w:val="18"/>
                <w:szCs w:val="18"/>
              </w:rPr>
              <w:t xml:space="preserve">irikatzea.    </w:t>
            </w:r>
          </w:p>
          <w:p w:rsidR="00407F6F" w:rsidRPr="00407F6F" w:rsidRDefault="00407F6F" w:rsidP="00407F6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trHeight w:val="1688"/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Ziberjazarpena</w:t>
            </w:r>
            <w:proofErr w:type="spellEnd"/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– Mugikorraren, e-mailaren, sare sozialen,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whatsappen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eta abarren bidez</w:t>
            </w:r>
            <w:r w:rsidR="00407F6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mezuak bidaltzea norbait mehatxatzeko, iraintzeko edo iseka egiteko.    </w:t>
            </w:r>
          </w:p>
          <w:p w:rsidR="000849A7" w:rsidRDefault="000849A7" w:rsidP="00407F6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Grabazioak egitea mugikorrarekin egoera iraingarrietan edo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intimitatea urratzen dutenetan (adibidez: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sexing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),eta lagunen artean edo Interneten zabaltzea.  </w:t>
            </w:r>
          </w:p>
          <w:p w:rsidR="00407F6F" w:rsidRPr="00BF7BC0" w:rsidRDefault="00407F6F" w:rsidP="00407F6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LGTBIQ+fobiako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ekintzak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Gizarte-bazterkeria/marjinazioa: aintzat ez hartzea, parte hartzen ez uztea,</w:t>
            </w:r>
            <w:r w:rsidR="00407F6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diskriminatzea LGTBI pertsona izateagatik.  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Hitzezko erasoak: irainak, txisteak, isekak, deskalifikazioak edota komentario errespetugabeak.   </w:t>
            </w:r>
          </w:p>
          <w:p w:rsidR="000849A7" w:rsidRPr="00BF7BC0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Eraso fisiko zuzenak/zeharkakoak.</w:t>
            </w:r>
          </w:p>
          <w:p w:rsidR="000849A7" w:rsidRDefault="000849A7" w:rsidP="00BB38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Larderia/xantaia/mehatxuak LGTB pertsona izateagatik</w:t>
            </w:r>
            <w:r w:rsidR="00407F6F">
              <w:rPr>
                <w:rFonts w:ascii="Arial" w:hAnsi="Arial"/>
                <w:sz w:val="18"/>
                <w:szCs w:val="18"/>
              </w:rPr>
              <w:t>.</w:t>
            </w:r>
          </w:p>
          <w:p w:rsidR="00407F6F" w:rsidRPr="00BF7BC0" w:rsidRDefault="00407F6F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Pr="001934E3" w:rsidRDefault="000849A7" w:rsidP="00BB38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 Hezkuntza-laguntzako behar espezifikoak dituzten ikasleei erasoak, dituzten ezaugarriak direla-eta</w:t>
            </w:r>
          </w:p>
          <w:p w:rsidR="000849A7" w:rsidRPr="007F18A9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Gizarte-bazterkeria/marjinazioa: aintzat ez hartzea, parte hartzen ez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uztea,diskriminatzea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  </w:t>
            </w:r>
          </w:p>
          <w:p w:rsidR="000849A7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Hitzezko erasoak: irainak, txisteak, isekak, deskalifikazioak edota komentario errespetugabeak. </w:t>
            </w:r>
          </w:p>
          <w:p w:rsidR="000849A7" w:rsidRPr="007F18A9" w:rsidRDefault="00407F6F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0849A7">
              <w:rPr>
                <w:rFonts w:ascii="Arial" w:hAnsi="Arial"/>
                <w:sz w:val="18"/>
                <w:szCs w:val="18"/>
              </w:rPr>
              <w:t>Eraso fisiko zuzenak/zeharkakoak.</w:t>
            </w:r>
          </w:p>
          <w:p w:rsidR="000849A7" w:rsidRDefault="000849A7" w:rsidP="00407F6F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Larderia/xantaia/mehatxuak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407F6F" w:rsidRPr="00E6727D" w:rsidRDefault="00407F6F" w:rsidP="00407F6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  <w:tr w:rsidR="00407F6F" w:rsidRPr="00BF7BC0" w:rsidTr="00407F6F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0849A7" w:rsidRDefault="000849A7" w:rsidP="00BB381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10. Eraso arrazistak</w:t>
            </w:r>
          </w:p>
          <w:p w:rsidR="000849A7" w:rsidRPr="007F18A9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Gizarte-bazterkeria/marjinazioa: aintzat ez hartzea, parte hartzen ez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uztea,diskriminatzea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  </w:t>
            </w:r>
          </w:p>
          <w:p w:rsidR="000849A7" w:rsidRPr="007F18A9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Hitzezko erasoak: irainak, txisteak, isekak, deskalifikazioak edota komentario errespetugabeak.   </w:t>
            </w:r>
          </w:p>
          <w:p w:rsidR="000849A7" w:rsidRPr="007F18A9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Eraso fisiko zuzenak/zeharkakoak.</w:t>
            </w:r>
          </w:p>
          <w:p w:rsidR="000849A7" w:rsidRPr="007F18A9" w:rsidRDefault="000849A7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Larderia/xantaia/mehatxuak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9A7" w:rsidRPr="00BF7BC0" w:rsidRDefault="000849A7" w:rsidP="00BB381C">
            <w:pPr>
              <w:autoSpaceDE w:val="0"/>
              <w:autoSpaceDN w:val="0"/>
              <w:adjustRightInd w:val="0"/>
              <w:spacing w:after="120"/>
              <w:rPr>
                <w:rFonts w:ascii="HelveticaNeue-Light" w:eastAsia="Times New Roman" w:hAnsi="HelveticaNeue-Light" w:cs="HelveticaNeue-Light"/>
              </w:rPr>
            </w:pPr>
          </w:p>
        </w:tc>
      </w:tr>
    </w:tbl>
    <w:p w:rsidR="000849A7" w:rsidRDefault="000849A7" w:rsidP="000849A7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0849A7" w:rsidRPr="00BF7BC0" w:rsidRDefault="000849A7" w:rsidP="000849A7">
      <w:pPr>
        <w:spacing w:after="120"/>
        <w:rPr>
          <w:rFonts w:ascii="Arial" w:eastAsia="Times New Roman" w:hAnsi="Arial"/>
          <w:b/>
        </w:rPr>
      </w:pPr>
      <w:r>
        <w:rPr>
          <w:rFonts w:ascii="Arial" w:hAnsi="Arial"/>
          <w:b/>
          <w:shd w:val="clear" w:color="auto" w:fill="CCFFCC"/>
        </w:rPr>
        <w:t>6. HEZKUNTZA-TRATAMENDUA</w:t>
      </w:r>
      <w:r>
        <w:rPr>
          <w:rFonts w:ascii="Arial" w:hAnsi="Arial"/>
          <w:b/>
        </w:rPr>
        <w:t xml:space="preserve"> </w:t>
      </w:r>
    </w:p>
    <w:p w:rsidR="000849A7" w:rsidRPr="00BF7BC0" w:rsidRDefault="000849A7" w:rsidP="000849A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/>
          <w:b/>
        </w:rPr>
      </w:pPr>
      <w:r>
        <w:rPr>
          <w:rFonts w:ascii="Arial,BoldItalic" w:hAnsi="Arial,BoldItalic"/>
          <w:b/>
          <w:bCs/>
          <w:iCs/>
        </w:rPr>
        <w:t xml:space="preserve">Jazarpenik EZ </w:t>
      </w:r>
      <w:proofErr w:type="spellStart"/>
      <w:r>
        <w:rPr>
          <w:rFonts w:ascii="Arial,BoldItalic" w:hAnsi="Arial,BoldItalic"/>
          <w:b/>
          <w:bCs/>
          <w:iCs/>
        </w:rPr>
        <w:t>dagoenerako</w:t>
      </w:r>
      <w:proofErr w:type="spellEnd"/>
      <w:r>
        <w:rPr>
          <w:rFonts w:ascii="Arial,BoldItalic" w:hAnsi="Arial,BoldItalic"/>
          <w:b/>
          <w:bCs/>
          <w:iCs/>
        </w:rPr>
        <w:t xml:space="preserve"> hezkuntza-tratamendua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(Adierazi 201/2008 Dekretua aplikatu den)</w:t>
      </w: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</w:rPr>
      </w:pPr>
    </w:p>
    <w:p w:rsidR="000849A7" w:rsidRPr="00BF7BC0" w:rsidRDefault="000849A7" w:rsidP="000849A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/>
          <w:sz w:val="16"/>
          <w:szCs w:val="16"/>
        </w:rPr>
      </w:pPr>
      <w:r>
        <w:rPr>
          <w:rFonts w:ascii="Arial" w:hAnsi="Arial"/>
          <w:b/>
        </w:rPr>
        <w:t>Jazarpena baldin BADAGO: deskribatu biktimaren babesa bermatzeko ezarritako neurriak eta inplikatuta dauden ikasleekin hartutako neurriak</w:t>
      </w:r>
      <w:r>
        <w:rPr>
          <w:rFonts w:ascii="Arial" w:hAnsi="Arial"/>
        </w:rPr>
        <w:t xml:space="preserve"> (Adierazi 201/2008 Dekretua aplikatu den)</w:t>
      </w:r>
    </w:p>
    <w:p w:rsidR="000849A7" w:rsidRPr="00BF7BC0" w:rsidRDefault="000849A7" w:rsidP="000849A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/>
        </w:rPr>
      </w:pPr>
    </w:p>
    <w:p w:rsidR="000849A7" w:rsidRPr="00BF7BC0" w:rsidRDefault="000849A7" w:rsidP="000849A7">
      <w:pPr>
        <w:spacing w:after="120"/>
        <w:rPr>
          <w:rFonts w:ascii="Arial" w:eastAsia="Times New Roman" w:hAnsi="Arial"/>
        </w:rPr>
      </w:pPr>
    </w:p>
    <w:p w:rsidR="000849A7" w:rsidRPr="00BF7BC0" w:rsidRDefault="000849A7" w:rsidP="000849A7">
      <w:pPr>
        <w:spacing w:after="120"/>
        <w:rPr>
          <w:rFonts w:ascii="Arial" w:eastAsia="Times New Roman" w:hAnsi="Arial"/>
          <w:b/>
          <w:shd w:val="clear" w:color="auto" w:fill="CCFFCC"/>
        </w:rPr>
      </w:pPr>
      <w:r>
        <w:rPr>
          <w:rFonts w:ascii="Arial" w:hAnsi="Arial"/>
          <w:b/>
          <w:shd w:val="clear" w:color="auto" w:fill="CCFFCC"/>
        </w:rPr>
        <w:t>7. FAMILIEI JAKINARAZI</w:t>
      </w:r>
    </w:p>
    <w:p w:rsidR="000849A7" w:rsidRPr="00BF7BC0" w:rsidRDefault="000849A7" w:rsidP="000849A7">
      <w:pPr>
        <w:spacing w:after="120"/>
        <w:rPr>
          <w:rFonts w:ascii="Arial" w:eastAsia="Times New Roman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(datak, prozedurak, edukia, akordioak, etab.)</w:t>
      </w: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/>
        </w:rPr>
      </w:pPr>
    </w:p>
    <w:p w:rsidR="000849A7" w:rsidRPr="00BF7BC0" w:rsidRDefault="000849A7" w:rsidP="000849A7">
      <w:pPr>
        <w:spacing w:after="120"/>
        <w:ind w:firstLine="708"/>
        <w:rPr>
          <w:rFonts w:ascii="Arial" w:eastAsia="Times New Roman" w:hAnsi="Arial"/>
        </w:rPr>
      </w:pPr>
    </w:p>
    <w:p w:rsidR="000849A7" w:rsidRPr="00BF7BC0" w:rsidRDefault="000849A7" w:rsidP="000849A7">
      <w:pPr>
        <w:spacing w:after="120"/>
        <w:ind w:firstLine="708"/>
        <w:jc w:val="center"/>
        <w:outlineLvl w:val="0"/>
        <w:rPr>
          <w:rFonts w:ascii="Arial" w:eastAsia="Times New Roman" w:hAnsi="Arial"/>
        </w:rPr>
      </w:pPr>
      <w:r>
        <w:rPr>
          <w:rFonts w:ascii="Arial" w:hAnsi="Arial"/>
        </w:rPr>
        <w:t>………………………..(e)n, 20....(e)ko .....................</w:t>
      </w:r>
      <w:proofErr w:type="spellStart"/>
      <w:r>
        <w:rPr>
          <w:rFonts w:ascii="Arial" w:hAnsi="Arial"/>
        </w:rPr>
        <w:t>ren</w:t>
      </w:r>
      <w:proofErr w:type="spellEnd"/>
      <w:r>
        <w:rPr>
          <w:rFonts w:ascii="Arial" w:hAnsi="Arial"/>
        </w:rPr>
        <w:t xml:space="preserve"> .............. (e)an.</w:t>
      </w:r>
    </w:p>
    <w:p w:rsidR="000849A7" w:rsidRPr="00BF7BC0" w:rsidRDefault="000849A7" w:rsidP="000849A7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0849A7" w:rsidRPr="00BF7BC0" w:rsidRDefault="000849A7" w:rsidP="000849A7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0849A7" w:rsidRPr="00BF7BC0" w:rsidRDefault="000849A7" w:rsidP="000849A7">
      <w:pPr>
        <w:spacing w:after="120"/>
        <w:outlineLvl w:val="0"/>
        <w:rPr>
          <w:rFonts w:ascii="Arial" w:eastAsia="Times New Roman" w:hAnsi="Arial"/>
        </w:rPr>
      </w:pPr>
      <w:r>
        <w:rPr>
          <w:rFonts w:ascii="Arial" w:hAnsi="Arial"/>
        </w:rPr>
        <w:t>Zuzendaria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1AA2">
        <w:rPr>
          <w:rFonts w:ascii="Arial" w:hAnsi="Arial"/>
        </w:rPr>
        <w:t xml:space="preserve">                                                            </w:t>
      </w:r>
      <w:r>
        <w:rPr>
          <w:rFonts w:ascii="Arial" w:hAnsi="Arial"/>
        </w:rPr>
        <w:t>BAT taldeko kideak</w:t>
      </w:r>
    </w:p>
    <w:p w:rsidR="000849A7" w:rsidRDefault="000849A7" w:rsidP="000849A7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411AA2" w:rsidRDefault="00411AA2" w:rsidP="000849A7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3663AE" w:rsidRPr="00BF7BC0" w:rsidRDefault="003663AE" w:rsidP="000849A7">
      <w:pPr>
        <w:spacing w:after="120"/>
        <w:ind w:firstLine="708"/>
        <w:jc w:val="center"/>
        <w:rPr>
          <w:rFonts w:ascii="Arial" w:eastAsia="Times New Roman" w:hAnsi="Arial"/>
        </w:rPr>
      </w:pPr>
      <w:bookmarkStart w:id="0" w:name="_GoBack"/>
      <w:bookmarkEnd w:id="0"/>
    </w:p>
    <w:p w:rsidR="000849A7" w:rsidRPr="00BF7BC0" w:rsidRDefault="000849A7" w:rsidP="000849A7">
      <w:pPr>
        <w:spacing w:after="120"/>
        <w:ind w:left="2832" w:firstLine="708"/>
        <w:rPr>
          <w:rFonts w:ascii="Arial" w:eastAsia="Times New Roman" w:hAnsi="Arial"/>
        </w:rPr>
      </w:pPr>
    </w:p>
    <w:p w:rsidR="000849A7" w:rsidRDefault="000849A7" w:rsidP="003663AE">
      <w:pPr>
        <w:spacing w:after="120"/>
      </w:pPr>
      <w:r>
        <w:rPr>
          <w:rFonts w:ascii="Arial" w:hAnsi="Arial"/>
        </w:rPr>
        <w:t>Sin:</w:t>
      </w:r>
      <w:r w:rsidR="00411AA2">
        <w:rPr>
          <w:rFonts w:ascii="Arial" w:hAnsi="Arial"/>
        </w:rPr>
        <w:t xml:space="preserve"> ………………………………………….</w:t>
      </w:r>
      <w:r w:rsidR="00411AA2">
        <w:rPr>
          <w:rFonts w:ascii="Arial" w:hAnsi="Arial"/>
        </w:rPr>
        <w:tab/>
        <w:t xml:space="preserve"> </w:t>
      </w:r>
      <w:r>
        <w:rPr>
          <w:rFonts w:ascii="Arial" w:hAnsi="Arial"/>
        </w:rPr>
        <w:t>Sin:</w:t>
      </w:r>
      <w:r w:rsidR="00411AA2">
        <w:rPr>
          <w:rFonts w:ascii="Arial" w:hAnsi="Arial"/>
        </w:rPr>
        <w:t xml:space="preserve"> …………………………………………….</w:t>
      </w:r>
    </w:p>
    <w:sectPr w:rsidR="00084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44" w:rsidRDefault="00C56244" w:rsidP="00342949">
      <w:r>
        <w:separator/>
      </w:r>
    </w:p>
  </w:endnote>
  <w:endnote w:type="continuationSeparator" w:id="0">
    <w:p w:rsidR="00C56244" w:rsidRDefault="00C56244" w:rsidP="0034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49" w:rsidRDefault="00342949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49" w:rsidRDefault="00342949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49" w:rsidRDefault="00342949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44" w:rsidRDefault="00C56244" w:rsidP="00342949">
      <w:r>
        <w:separator/>
      </w:r>
    </w:p>
  </w:footnote>
  <w:footnote w:type="continuationSeparator" w:id="0">
    <w:p w:rsidR="00C56244" w:rsidRDefault="00C56244" w:rsidP="00342949">
      <w:r>
        <w:continuationSeparator/>
      </w:r>
    </w:p>
  </w:footnote>
  <w:footnote w:id="1">
    <w:p w:rsidR="000849A7" w:rsidRPr="00810165" w:rsidRDefault="000849A7" w:rsidP="000849A7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r>
        <w:rPr>
          <w:rStyle w:val="Oin-oharrarenerreferentzia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Nahitaezko konfidentzialtasuna bermatu</w:t>
      </w:r>
      <w:r>
        <w:rPr>
          <w:rFonts w:ascii="Arial" w:hAnsi="Arial"/>
          <w:color w:val="000099"/>
          <w:sz w:val="16"/>
          <w:szCs w:val="16"/>
        </w:rPr>
        <w:t>ko</w:t>
      </w:r>
      <w:r>
        <w:rPr>
          <w:rFonts w:ascii="Arial" w:hAnsi="Arial"/>
          <w:sz w:val="16"/>
          <w:szCs w:val="16"/>
        </w:rPr>
        <w:t xml:space="preserve"> da izapideetan eta ikerketetan, eta kontuan hartu</w:t>
      </w:r>
      <w:r>
        <w:rPr>
          <w:rFonts w:ascii="Arial" w:hAnsi="Arial"/>
          <w:color w:val="000099"/>
          <w:sz w:val="16"/>
          <w:szCs w:val="16"/>
        </w:rPr>
        <w:t>ko</w:t>
      </w:r>
      <w:r>
        <w:rPr>
          <w:rFonts w:ascii="Arial" w:hAnsi="Arial"/>
          <w:sz w:val="16"/>
          <w:szCs w:val="16"/>
        </w:rPr>
        <w:t xml:space="preserve"> da adingabeekin lotutako gai guztiak zuhurtasun osoz landu behar direla.</w:t>
      </w:r>
    </w:p>
  </w:footnote>
  <w:footnote w:id="2">
    <w:p w:rsidR="000849A7" w:rsidRPr="009D06C0" w:rsidRDefault="000849A7" w:rsidP="000849A7">
      <w:pPr>
        <w:autoSpaceDE w:val="0"/>
        <w:autoSpaceDN w:val="0"/>
        <w:adjustRightInd w:val="0"/>
        <w:spacing w:after="120"/>
      </w:pPr>
      <w:r>
        <w:rPr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t>Ustez inplikatuta dauden ikasleak inizialen bidez identifikatuko dira.</w:t>
      </w:r>
    </w:p>
    <w:p w:rsidR="000849A7" w:rsidRDefault="000849A7" w:rsidP="000849A7">
      <w:pPr>
        <w:pStyle w:val="Oin-oharrarentestu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49" w:rsidRDefault="00342949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49" w:rsidRDefault="00342949" w:rsidP="00342949">
    <w:pPr>
      <w:pStyle w:val="Goiburua"/>
      <w:jc w:val="center"/>
    </w:pPr>
    <w:r>
      <w:rPr>
        <w:noProof/>
        <w:lang w:val="es-ES"/>
      </w:rPr>
      <w:drawing>
        <wp:inline distT="0" distB="0" distL="0" distR="0" wp14:anchorId="2523A454" wp14:editId="6363FECF">
          <wp:extent cx="3835400" cy="463550"/>
          <wp:effectExtent l="0" t="0" r="0" b="0"/>
          <wp:docPr id="36" name="Imagen 36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49" w:rsidRDefault="00342949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3FB"/>
    <w:multiLevelType w:val="hybridMultilevel"/>
    <w:tmpl w:val="93E6671A"/>
    <w:lvl w:ilvl="0" w:tplc="DF463EC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4FAB"/>
    <w:multiLevelType w:val="hybridMultilevel"/>
    <w:tmpl w:val="0A90BADC"/>
    <w:lvl w:ilvl="0" w:tplc="7996DD9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1BD3"/>
    <w:multiLevelType w:val="hybridMultilevel"/>
    <w:tmpl w:val="2A509B56"/>
    <w:lvl w:ilvl="0" w:tplc="DF463EC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D7BA0"/>
    <w:multiLevelType w:val="hybridMultilevel"/>
    <w:tmpl w:val="FCAE4D42"/>
    <w:lvl w:ilvl="0" w:tplc="DF463EC8">
      <w:start w:val="1"/>
      <w:numFmt w:val="bullet"/>
      <w:lvlText w:val="־"/>
      <w:lvlJc w:val="left"/>
      <w:pPr>
        <w:ind w:left="45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 w15:restartNumberingAfterBreak="0">
    <w:nsid w:val="7FF363A2"/>
    <w:multiLevelType w:val="hybridMultilevel"/>
    <w:tmpl w:val="988CC204"/>
    <w:lvl w:ilvl="0" w:tplc="5C442B26">
      <w:start w:val="3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A"/>
    <w:rsid w:val="000849A7"/>
    <w:rsid w:val="00134F5A"/>
    <w:rsid w:val="00342949"/>
    <w:rsid w:val="003663AE"/>
    <w:rsid w:val="00407F6F"/>
    <w:rsid w:val="00411AA2"/>
    <w:rsid w:val="00AA4544"/>
    <w:rsid w:val="00C56244"/>
    <w:rsid w:val="00E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5276"/>
  <w15:chartTrackingRefBased/>
  <w15:docId w15:val="{D9F8CCCB-690F-4001-BFC5-8894437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849A7"/>
    <w:pPr>
      <w:spacing w:after="0" w:line="240" w:lineRule="auto"/>
    </w:pPr>
    <w:rPr>
      <w:rFonts w:ascii="Calibri" w:eastAsia="Calibri" w:hAnsi="Calibri" w:cs="Arial"/>
      <w:sz w:val="20"/>
      <w:szCs w:val="20"/>
      <w:lang w:val="eu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34294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342949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34294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42949"/>
    <w:rPr>
      <w:lang w:val="eu-ES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0849A7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0849A7"/>
    <w:rPr>
      <w:rFonts w:ascii="Calibri" w:eastAsia="Calibri" w:hAnsi="Calibri" w:cs="Arial"/>
      <w:sz w:val="20"/>
      <w:szCs w:val="20"/>
      <w:lang w:val="eu-ES" w:eastAsia="es-ES"/>
    </w:rPr>
  </w:style>
  <w:style w:type="character" w:styleId="Oin-oharrarenerreferentzia">
    <w:name w:val="footnote reference"/>
    <w:semiHidden/>
    <w:unhideWhenUsed/>
    <w:rsid w:val="000849A7"/>
    <w:rPr>
      <w:vertAlign w:val="superscript"/>
    </w:rPr>
  </w:style>
  <w:style w:type="paragraph" w:styleId="Zerrenda-paragrafoa">
    <w:name w:val="List Paragraph"/>
    <w:basedOn w:val="Normala"/>
    <w:uiPriority w:val="34"/>
    <w:qFormat/>
    <w:rsid w:val="0040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784</Words>
  <Characters>4313</Characters>
  <Application>Microsoft Office Word</Application>
  <DocSecurity>0</DocSecurity>
  <Lines>35</Lines>
  <Paragraphs>10</Paragraphs>
  <ScaleCrop>false</ScaleCrop>
  <Company>Eusko Jaurlaritza Gobierno Vasco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Solabarrieta Badiola, Miren Jone</dc:creator>
  <cp:keywords/>
  <dc:description/>
  <cp:lastModifiedBy>Solabarrieta Badiola, Miren Jone</cp:lastModifiedBy>
  <cp:revision>6</cp:revision>
  <dcterms:created xsi:type="dcterms:W3CDTF">2019-10-11T08:44:00Z</dcterms:created>
  <dcterms:modified xsi:type="dcterms:W3CDTF">2019-10-11T09:10:00Z</dcterms:modified>
</cp:coreProperties>
</file>